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94C1E" w14:textId="77777777" w:rsidR="0034215F" w:rsidRDefault="0034215F" w:rsidP="00041CF1">
      <w:pPr>
        <w:spacing w:after="0" w:line="240" w:lineRule="auto"/>
        <w:rPr>
          <w:rFonts w:ascii="Gill Sans MT" w:hAnsi="Gill Sans MT" w:cstheme="minorHAnsi"/>
          <w:b/>
          <w:bCs/>
          <w:sz w:val="28"/>
          <w:szCs w:val="28"/>
        </w:rPr>
      </w:pPr>
      <w:bookmarkStart w:id="0" w:name="_Hlk49065102"/>
    </w:p>
    <w:p w14:paraId="63727759" w14:textId="6AF37E82" w:rsidR="0034215F" w:rsidRDefault="0034215F" w:rsidP="00041CF1">
      <w:pPr>
        <w:spacing w:after="0" w:line="240" w:lineRule="auto"/>
        <w:rPr>
          <w:rFonts w:ascii="Gill Sans MT" w:hAnsi="Gill Sans MT" w:cstheme="minorHAnsi"/>
          <w:b/>
          <w:bCs/>
          <w:sz w:val="28"/>
          <w:szCs w:val="28"/>
        </w:rPr>
      </w:pPr>
      <w:r w:rsidRPr="0034215F">
        <w:rPr>
          <w:rFonts w:ascii="Gill Sans MT" w:hAnsi="Gill Sans MT" w:cstheme="minorHAnsi"/>
          <w:b/>
          <w:bCs/>
          <w:sz w:val="28"/>
          <w:szCs w:val="28"/>
        </w:rPr>
        <w:t xml:space="preserve">RAPPORT OPERATIONNEL </w:t>
      </w:r>
      <w:r>
        <w:rPr>
          <w:rFonts w:ascii="Gill Sans MT" w:hAnsi="Gill Sans MT" w:cstheme="minorHAnsi"/>
          <w:b/>
          <w:bCs/>
          <w:sz w:val="28"/>
          <w:szCs w:val="28"/>
        </w:rPr>
        <w:t>FINAL</w:t>
      </w:r>
    </w:p>
    <w:p w14:paraId="1A491ED1" w14:textId="77777777" w:rsidR="00041CF1" w:rsidRDefault="00041CF1" w:rsidP="00041CF1">
      <w:pPr>
        <w:spacing w:after="0" w:line="240" w:lineRule="auto"/>
        <w:rPr>
          <w:rFonts w:ascii="Gill Sans MT" w:hAnsi="Gill Sans MT" w:cstheme="minorHAnsi"/>
          <w:b/>
          <w:bCs/>
          <w:sz w:val="28"/>
          <w:szCs w:val="28"/>
        </w:rPr>
      </w:pPr>
    </w:p>
    <w:p w14:paraId="3476AFF0" w14:textId="022FE676" w:rsidR="002767AE" w:rsidRDefault="002767AE" w:rsidP="00041CF1">
      <w:pPr>
        <w:spacing w:after="0" w:line="240" w:lineRule="auto"/>
        <w:jc w:val="both"/>
        <w:rPr>
          <w:rFonts w:ascii="Gill Sans MT" w:hAnsi="Gill Sans MT" w:cstheme="minorHAnsi"/>
          <w:b/>
          <w:bCs/>
          <w:i/>
          <w:iCs/>
        </w:rPr>
      </w:pPr>
      <w:r w:rsidRPr="000B2601">
        <w:rPr>
          <w:rFonts w:ascii="Gill Sans MT" w:hAnsi="Gill Sans MT" w:cstheme="minorHAnsi"/>
          <w:b/>
          <w:bCs/>
          <w:i/>
          <w:iCs/>
        </w:rPr>
        <w:t xml:space="preserve">Ce rapport sert aussi pour la libération du reliquat de la dernière année de la phase. </w:t>
      </w:r>
    </w:p>
    <w:p w14:paraId="02A8E8A1" w14:textId="77777777" w:rsidR="00041CF1" w:rsidRPr="000B2601" w:rsidRDefault="00041CF1" w:rsidP="00041CF1">
      <w:pPr>
        <w:spacing w:after="0" w:line="240" w:lineRule="auto"/>
        <w:jc w:val="both"/>
        <w:rPr>
          <w:rFonts w:ascii="Gill Sans MT" w:hAnsi="Gill Sans MT" w:cstheme="minorHAnsi"/>
          <w:b/>
          <w:bCs/>
          <w:i/>
          <w:iCs/>
        </w:rPr>
      </w:pPr>
    </w:p>
    <w:p w14:paraId="49FE5C67" w14:textId="1819F4F6" w:rsidR="00A17A3D" w:rsidRPr="000B2601" w:rsidRDefault="00DB06FB" w:rsidP="00041CF1">
      <w:pPr>
        <w:spacing w:after="0" w:line="240" w:lineRule="auto"/>
        <w:jc w:val="both"/>
        <w:rPr>
          <w:rFonts w:ascii="Gill Sans MT" w:hAnsi="Gill Sans MT" w:cstheme="minorHAnsi"/>
          <w:i/>
        </w:rPr>
      </w:pPr>
      <w:r w:rsidRPr="000B2601">
        <w:rPr>
          <w:rFonts w:ascii="Gill Sans MT" w:hAnsi="Gill Sans MT" w:cstheme="minorHAnsi"/>
          <w:b/>
          <w:bCs/>
          <w:i/>
        </w:rPr>
        <w:t>Attention</w:t>
      </w:r>
      <w:r w:rsidR="0034215F" w:rsidRPr="000B2601">
        <w:rPr>
          <w:rFonts w:ascii="Gill Sans MT" w:hAnsi="Gill Sans MT" w:cstheme="minorHAnsi"/>
          <w:i/>
        </w:rPr>
        <w:t xml:space="preserve"> ! Un rapport opérationnel</w:t>
      </w:r>
      <w:r w:rsidRPr="000B2601">
        <w:rPr>
          <w:rFonts w:ascii="Gill Sans MT" w:hAnsi="Gill Sans MT" w:cstheme="minorHAnsi"/>
          <w:i/>
        </w:rPr>
        <w:t xml:space="preserve"> n’est pas : </w:t>
      </w:r>
    </w:p>
    <w:p w14:paraId="1966AF34" w14:textId="77777777" w:rsidR="00A17A3D" w:rsidRPr="000B2601" w:rsidRDefault="00DB06FB" w:rsidP="00041CF1">
      <w:pPr>
        <w:spacing w:after="0" w:line="240" w:lineRule="auto"/>
        <w:jc w:val="both"/>
        <w:rPr>
          <w:rFonts w:ascii="Gill Sans MT" w:hAnsi="Gill Sans MT" w:cstheme="minorHAnsi"/>
          <w:i/>
        </w:rPr>
      </w:pPr>
      <w:r w:rsidRPr="000B2601">
        <w:rPr>
          <w:rFonts w:ascii="Gill Sans MT" w:hAnsi="Gill Sans MT" w:cstheme="minorHAnsi"/>
          <w:i/>
        </w:rPr>
        <w:t xml:space="preserve">- Un simple rapport des activités réalisées </w:t>
      </w:r>
    </w:p>
    <w:p w14:paraId="40D8A1B6" w14:textId="24F11EF7" w:rsidR="00DB06FB" w:rsidRDefault="00DB06FB" w:rsidP="00041CF1">
      <w:pPr>
        <w:spacing w:after="0" w:line="240" w:lineRule="auto"/>
        <w:jc w:val="both"/>
        <w:rPr>
          <w:rFonts w:ascii="Gill Sans MT" w:hAnsi="Gill Sans MT" w:cstheme="minorHAnsi"/>
          <w:i/>
        </w:rPr>
      </w:pPr>
      <w:r w:rsidRPr="000B2601">
        <w:rPr>
          <w:rFonts w:ascii="Gill Sans MT" w:hAnsi="Gill Sans MT" w:cstheme="minorHAnsi"/>
          <w:i/>
        </w:rPr>
        <w:t xml:space="preserve">- La simple transmission à Latitude 21 des rapports opérationnels qu’une association reçoit du terrain. </w:t>
      </w:r>
    </w:p>
    <w:p w14:paraId="513DB63A" w14:textId="77777777" w:rsidR="00041CF1" w:rsidRPr="000B2601" w:rsidRDefault="00041CF1" w:rsidP="00041CF1">
      <w:pPr>
        <w:spacing w:after="0" w:line="240" w:lineRule="auto"/>
        <w:jc w:val="both"/>
        <w:rPr>
          <w:rFonts w:ascii="Gill Sans MT" w:hAnsi="Gill Sans MT" w:cstheme="minorHAnsi"/>
          <w:i/>
        </w:rPr>
      </w:pPr>
    </w:p>
    <w:p w14:paraId="0B81D099" w14:textId="1EED68B5" w:rsidR="00DB06FB" w:rsidRPr="000B2601" w:rsidRDefault="00DB06FB" w:rsidP="00041CF1">
      <w:pPr>
        <w:spacing w:after="0" w:line="240" w:lineRule="auto"/>
        <w:jc w:val="both"/>
        <w:rPr>
          <w:rFonts w:ascii="Gill Sans MT" w:hAnsi="Gill Sans MT" w:cstheme="minorHAnsi"/>
          <w:b/>
          <w:bCs/>
          <w:i/>
        </w:rPr>
      </w:pPr>
      <w:r w:rsidRPr="000B2601">
        <w:rPr>
          <w:rFonts w:ascii="Gill Sans MT" w:hAnsi="Gill Sans MT" w:cstheme="minorHAnsi"/>
          <w:b/>
          <w:bCs/>
          <w:i/>
        </w:rPr>
        <w:t>Remarque préalable</w:t>
      </w:r>
      <w:r w:rsidR="00A17A3D" w:rsidRPr="000B2601">
        <w:rPr>
          <w:rFonts w:ascii="Gill Sans MT" w:hAnsi="Gill Sans MT" w:cstheme="minorHAnsi"/>
          <w:b/>
          <w:bCs/>
          <w:i/>
        </w:rPr>
        <w:t> :</w:t>
      </w:r>
    </w:p>
    <w:p w14:paraId="40851AA6" w14:textId="685F51FB" w:rsidR="00E0508A" w:rsidRPr="000B2601" w:rsidRDefault="00DB06FB" w:rsidP="00041CF1">
      <w:pPr>
        <w:spacing w:after="0" w:line="240" w:lineRule="auto"/>
        <w:jc w:val="both"/>
        <w:rPr>
          <w:rFonts w:ascii="Gill Sans MT" w:hAnsi="Gill Sans MT" w:cstheme="minorHAnsi"/>
          <w:i/>
        </w:rPr>
      </w:pPr>
      <w:r w:rsidRPr="000B2601">
        <w:rPr>
          <w:rFonts w:ascii="Gill Sans MT" w:hAnsi="Gill Sans MT" w:cstheme="minorHAnsi"/>
          <w:i/>
        </w:rPr>
        <w:t xml:space="preserve">Le rapport doit avoir de 5 à 8/10 pages (court pour un ‘petit’ projet, plus long pour un projet d’envergure). Ce nombre de pages ne comprend pas d’éventuelles annexes (par exemple, photos, plans d’infrastructures ou d’installation, récits d’un bénéficiaire … ou autre élément marquant qui montre bien les effets du projet). Certains éléments, selon la spécificité de chaque projet, seront plus ou moins développés ou accentués. Eviter de répéter les mêmes choses d’un chapitre à l’autre. Placer les éléments les plus importants dans le chapitre qui paraît le plus adéquat du point de vue du projet. Les directives suivantes sont un guide et non une </w:t>
      </w:r>
      <w:r w:rsidRPr="000B2601">
        <w:rPr>
          <w:rFonts w:ascii="Gill Sans MT" w:hAnsi="Gill Sans MT" w:cs="Arial"/>
          <w:i/>
        </w:rPr>
        <w:t>contrainte</w:t>
      </w:r>
      <w:r w:rsidRPr="000B2601">
        <w:rPr>
          <w:rFonts w:ascii="Gill Sans MT" w:hAnsi="Gill Sans MT" w:cstheme="minorHAnsi"/>
          <w:i/>
        </w:rPr>
        <w:t xml:space="preserve"> absolue)</w:t>
      </w:r>
      <w:r w:rsidR="000B2601" w:rsidRPr="000B2601">
        <w:rPr>
          <w:rFonts w:ascii="Gill Sans MT" w:hAnsi="Gill Sans MT" w:cstheme="minorHAnsi"/>
          <w:i/>
        </w:rPr>
        <w:t>.</w:t>
      </w:r>
    </w:p>
    <w:p w14:paraId="2BD8ED17" w14:textId="021B4422" w:rsidR="000B2601" w:rsidRPr="0034215F" w:rsidRDefault="002E5F03" w:rsidP="00041CF1">
      <w:pPr>
        <w:tabs>
          <w:tab w:val="left" w:pos="3885"/>
        </w:tabs>
        <w:spacing w:after="0" w:line="240" w:lineRule="auto"/>
        <w:jc w:val="both"/>
        <w:rPr>
          <w:rFonts w:ascii="Gill Sans MT" w:hAnsi="Gill Sans MT" w:cstheme="minorHAnsi"/>
        </w:rPr>
      </w:pPr>
      <w:r>
        <w:rPr>
          <w:rFonts w:ascii="Gill Sans MT" w:hAnsi="Gill Sans MT" w:cstheme="minorHAnsi"/>
        </w:rPr>
        <w:tab/>
      </w:r>
    </w:p>
    <w:p w14:paraId="37DB22B2" w14:textId="0CF6852A" w:rsidR="00DB06FB" w:rsidRPr="000B2601" w:rsidRDefault="00DB06FB" w:rsidP="00041CF1">
      <w:pPr>
        <w:pStyle w:val="Paragraphedeliste"/>
        <w:numPr>
          <w:ilvl w:val="0"/>
          <w:numId w:val="1"/>
        </w:numPr>
        <w:spacing w:after="0" w:line="240" w:lineRule="auto"/>
        <w:ind w:left="426"/>
        <w:jc w:val="both"/>
        <w:rPr>
          <w:rFonts w:ascii="Gill Sans MT" w:hAnsi="Gill Sans MT" w:cstheme="minorHAnsi"/>
          <w:b/>
          <w:bCs/>
        </w:rPr>
      </w:pPr>
      <w:r w:rsidRPr="000B2601">
        <w:rPr>
          <w:rFonts w:ascii="Gill Sans MT" w:hAnsi="Gill Sans MT" w:cstheme="minorHAnsi"/>
          <w:b/>
          <w:bCs/>
        </w:rPr>
        <w:t>Changements marquants au cours du projet, ayant une influence sur celui-ci</w:t>
      </w:r>
    </w:p>
    <w:p w14:paraId="7EC32386" w14:textId="3F3FAA5B" w:rsidR="00DB06FB" w:rsidRPr="0034215F" w:rsidRDefault="00DB06FB" w:rsidP="00041CF1">
      <w:pPr>
        <w:pStyle w:val="Paragraphedeliste"/>
        <w:numPr>
          <w:ilvl w:val="0"/>
          <w:numId w:val="2"/>
        </w:numPr>
        <w:spacing w:after="0" w:line="240" w:lineRule="auto"/>
        <w:ind w:left="426"/>
        <w:jc w:val="both"/>
        <w:rPr>
          <w:rFonts w:ascii="Gill Sans MT" w:hAnsi="Gill Sans MT" w:cstheme="minorHAnsi"/>
          <w:b/>
          <w:bCs/>
        </w:rPr>
      </w:pPr>
      <w:r w:rsidRPr="0034215F">
        <w:rPr>
          <w:rFonts w:ascii="Gill Sans MT" w:hAnsi="Gill Sans MT" w:cstheme="minorHAnsi"/>
        </w:rPr>
        <w:t>Au niveau du contexte</w:t>
      </w:r>
    </w:p>
    <w:p w14:paraId="08774B7D" w14:textId="21DC213F" w:rsidR="00DB06FB" w:rsidRPr="0034215F" w:rsidRDefault="00DB06FB" w:rsidP="00041CF1">
      <w:pPr>
        <w:pStyle w:val="Paragraphedeliste"/>
        <w:numPr>
          <w:ilvl w:val="0"/>
          <w:numId w:val="2"/>
        </w:numPr>
        <w:spacing w:after="0" w:line="240" w:lineRule="auto"/>
        <w:ind w:left="425"/>
        <w:jc w:val="both"/>
        <w:rPr>
          <w:rFonts w:ascii="Gill Sans MT" w:hAnsi="Gill Sans MT" w:cstheme="minorHAnsi"/>
          <w:b/>
          <w:bCs/>
        </w:rPr>
      </w:pPr>
      <w:r w:rsidRPr="0034215F">
        <w:rPr>
          <w:rFonts w:ascii="Gill Sans MT" w:hAnsi="Gill Sans MT" w:cstheme="minorHAnsi"/>
        </w:rPr>
        <w:t>Au niveau du partenaire principal, des autres acteurs et des bénéficiaires</w:t>
      </w:r>
    </w:p>
    <w:p w14:paraId="1DF47018" w14:textId="5CAFED75" w:rsidR="001C5E41" w:rsidRPr="0034215F" w:rsidRDefault="001C5E41" w:rsidP="00041CF1">
      <w:pPr>
        <w:pStyle w:val="Paragraphedeliste"/>
        <w:numPr>
          <w:ilvl w:val="0"/>
          <w:numId w:val="2"/>
        </w:numPr>
        <w:spacing w:after="0" w:line="240" w:lineRule="auto"/>
        <w:ind w:left="425"/>
        <w:jc w:val="both"/>
        <w:rPr>
          <w:rFonts w:ascii="Gill Sans MT" w:hAnsi="Gill Sans MT" w:cstheme="minorHAnsi"/>
          <w:b/>
          <w:bCs/>
        </w:rPr>
      </w:pPr>
      <w:r w:rsidRPr="0034215F">
        <w:rPr>
          <w:rFonts w:ascii="Gill Sans MT" w:hAnsi="Gill Sans MT" w:cstheme="minorHAnsi"/>
        </w:rPr>
        <w:t>Au niveau éventuellement de votre association.</w:t>
      </w:r>
    </w:p>
    <w:p w14:paraId="6FE84A0E" w14:textId="4FABDBDF" w:rsidR="002E5F03" w:rsidRDefault="001C5E41" w:rsidP="00041CF1">
      <w:pPr>
        <w:spacing w:after="0" w:line="240" w:lineRule="auto"/>
        <w:ind w:left="425"/>
        <w:jc w:val="both"/>
        <w:rPr>
          <w:rFonts w:ascii="Gill Sans MT" w:hAnsi="Gill Sans MT" w:cstheme="minorHAnsi"/>
        </w:rPr>
      </w:pPr>
      <w:r w:rsidRPr="0034215F">
        <w:rPr>
          <w:rFonts w:ascii="Gill Sans MT" w:hAnsi="Gill Sans MT" w:cstheme="minorHAnsi"/>
        </w:rPr>
        <w:t>Avez-vous dû changer la planification initiale ? Quelles ont été les incidences budgétaires ?</w:t>
      </w:r>
    </w:p>
    <w:p w14:paraId="0F1EE7A3" w14:textId="77777777" w:rsidR="002E5F03" w:rsidRPr="0034215F" w:rsidRDefault="002E5F03" w:rsidP="00041CF1">
      <w:pPr>
        <w:spacing w:after="0" w:line="240" w:lineRule="auto"/>
        <w:ind w:left="425"/>
        <w:jc w:val="both"/>
        <w:rPr>
          <w:rFonts w:ascii="Gill Sans MT" w:hAnsi="Gill Sans MT" w:cstheme="minorHAnsi"/>
        </w:rPr>
      </w:pPr>
    </w:p>
    <w:p w14:paraId="78E27B6A" w14:textId="182DD793" w:rsidR="00591AB6" w:rsidRPr="0034215F" w:rsidRDefault="001C5E41" w:rsidP="00041CF1">
      <w:pPr>
        <w:pStyle w:val="Paragraphedeliste"/>
        <w:numPr>
          <w:ilvl w:val="0"/>
          <w:numId w:val="1"/>
        </w:numPr>
        <w:spacing w:after="0" w:line="240" w:lineRule="auto"/>
        <w:ind w:left="425"/>
        <w:jc w:val="both"/>
        <w:rPr>
          <w:rFonts w:ascii="Gill Sans MT" w:hAnsi="Gill Sans MT" w:cstheme="minorHAnsi"/>
          <w:b/>
          <w:bCs/>
        </w:rPr>
      </w:pPr>
      <w:r w:rsidRPr="0034215F">
        <w:rPr>
          <w:rFonts w:ascii="Gill Sans MT" w:hAnsi="Gill Sans MT" w:cstheme="minorHAnsi"/>
          <w:b/>
          <w:bCs/>
        </w:rPr>
        <w:t xml:space="preserve">Résultats atteints </w:t>
      </w:r>
    </w:p>
    <w:p w14:paraId="31B3D308" w14:textId="4784B2BA" w:rsidR="007776B5" w:rsidRDefault="007776B5" w:rsidP="00041CF1">
      <w:pPr>
        <w:spacing w:after="0" w:line="240" w:lineRule="auto"/>
        <w:ind w:left="426"/>
        <w:jc w:val="both"/>
        <w:rPr>
          <w:rFonts w:ascii="Gill Sans MT" w:hAnsi="Gill Sans MT" w:cstheme="minorHAnsi"/>
        </w:rPr>
      </w:pPr>
      <w:r w:rsidRPr="0034215F">
        <w:rPr>
          <w:rFonts w:ascii="Gill Sans MT" w:hAnsi="Gill Sans MT" w:cstheme="minorHAnsi"/>
        </w:rPr>
        <w:t xml:space="preserve">En vous basant sur votre matrice de suivi </w:t>
      </w:r>
      <w:r w:rsidR="009472CE" w:rsidRPr="0034215F">
        <w:rPr>
          <w:rFonts w:ascii="Gill Sans MT" w:hAnsi="Gill Sans MT" w:cstheme="minorHAnsi"/>
        </w:rPr>
        <w:t>qui fait partie du rapport</w:t>
      </w:r>
      <w:r w:rsidRPr="0034215F">
        <w:rPr>
          <w:rFonts w:ascii="Gill Sans MT" w:hAnsi="Gill Sans MT" w:cstheme="minorHAnsi"/>
        </w:rPr>
        <w:t>, commentez les résultats les plus significati</w:t>
      </w:r>
      <w:r w:rsidR="00041CF1">
        <w:rPr>
          <w:rFonts w:ascii="Gill Sans MT" w:hAnsi="Gill Sans MT" w:cstheme="minorHAnsi"/>
        </w:rPr>
        <w:t>fs aux trois niveaux suivants :</w:t>
      </w:r>
    </w:p>
    <w:p w14:paraId="48C95360" w14:textId="77777777" w:rsidR="00041CF1" w:rsidRPr="0034215F" w:rsidRDefault="00041CF1" w:rsidP="00041CF1">
      <w:pPr>
        <w:spacing w:after="0" w:line="240" w:lineRule="auto"/>
        <w:ind w:left="426"/>
        <w:jc w:val="both"/>
        <w:rPr>
          <w:rFonts w:ascii="Gill Sans MT" w:hAnsi="Gill Sans MT" w:cstheme="minorHAnsi"/>
        </w:rPr>
      </w:pPr>
    </w:p>
    <w:p w14:paraId="7BF2E7CE" w14:textId="1ACE6952" w:rsidR="00591AB6" w:rsidRDefault="00DA23DC" w:rsidP="00041CF1">
      <w:pPr>
        <w:pStyle w:val="Paragraphedeliste"/>
        <w:numPr>
          <w:ilvl w:val="1"/>
          <w:numId w:val="1"/>
        </w:numPr>
        <w:spacing w:after="0" w:line="240" w:lineRule="auto"/>
        <w:jc w:val="both"/>
        <w:rPr>
          <w:rFonts w:ascii="Gill Sans MT" w:hAnsi="Gill Sans MT"/>
        </w:rPr>
      </w:pPr>
      <w:r w:rsidRPr="00041CF1">
        <w:rPr>
          <w:rFonts w:ascii="Gill Sans MT" w:hAnsi="Gill Sans MT"/>
          <w:b/>
          <w:bCs/>
        </w:rPr>
        <w:t>R</w:t>
      </w:r>
      <w:r w:rsidR="00591AB6" w:rsidRPr="00041CF1">
        <w:rPr>
          <w:rFonts w:ascii="Gill Sans MT" w:hAnsi="Gill Sans MT"/>
          <w:b/>
          <w:bCs/>
        </w:rPr>
        <w:t xml:space="preserve">ésultats </w:t>
      </w:r>
      <w:r w:rsidR="00C007E6" w:rsidRPr="00041CF1">
        <w:rPr>
          <w:rFonts w:ascii="Gill Sans MT" w:hAnsi="Gill Sans MT"/>
          <w:b/>
          <w:bCs/>
        </w:rPr>
        <w:t>niveau outputs</w:t>
      </w:r>
      <w:r w:rsidR="00591AB6" w:rsidRPr="00041CF1">
        <w:rPr>
          <w:rFonts w:ascii="Gill Sans MT" w:hAnsi="Gill Sans MT"/>
        </w:rPr>
        <w:t xml:space="preserve"> = services, produits fournis par le projet. Commenter les écarts éventuels par rapport à la planification initiale de ces outputs (plus ou moins de services, produits fournis). Le rapport entre les outputs (services, fournitures du projet) et l’argent investi est-il supportable, raisonnable ? Les outputs ont-ils contribué de manière claire à produi</w:t>
      </w:r>
      <w:r w:rsidR="00F33A7E" w:rsidRPr="00041CF1">
        <w:rPr>
          <w:rFonts w:ascii="Gill Sans MT" w:hAnsi="Gill Sans MT"/>
        </w:rPr>
        <w:t>r</w:t>
      </w:r>
      <w:r w:rsidR="00591AB6" w:rsidRPr="00041CF1">
        <w:rPr>
          <w:rFonts w:ascii="Gill Sans MT" w:hAnsi="Gill Sans MT"/>
        </w:rPr>
        <w:t xml:space="preserve">e les effets recherchés au niveau outcome ? </w:t>
      </w:r>
    </w:p>
    <w:p w14:paraId="7BAB3C56" w14:textId="77777777" w:rsidR="00041CF1" w:rsidRPr="00041CF1" w:rsidRDefault="00041CF1" w:rsidP="00041CF1">
      <w:pPr>
        <w:pStyle w:val="Paragraphedeliste"/>
        <w:spacing w:after="0" w:line="240" w:lineRule="auto"/>
        <w:ind w:left="1095"/>
        <w:jc w:val="both"/>
        <w:rPr>
          <w:rFonts w:ascii="Gill Sans MT" w:hAnsi="Gill Sans MT"/>
        </w:rPr>
      </w:pPr>
    </w:p>
    <w:p w14:paraId="57FC2728" w14:textId="7336AF5E" w:rsidR="00591AB6" w:rsidRDefault="00591AB6" w:rsidP="00041CF1">
      <w:pPr>
        <w:pStyle w:val="Paragraphedeliste"/>
        <w:numPr>
          <w:ilvl w:val="1"/>
          <w:numId w:val="1"/>
        </w:numPr>
        <w:spacing w:after="0" w:line="240" w:lineRule="auto"/>
        <w:jc w:val="both"/>
        <w:rPr>
          <w:rFonts w:ascii="Gill Sans MT" w:hAnsi="Gill Sans MT"/>
        </w:rPr>
      </w:pPr>
      <w:r w:rsidRPr="00041CF1">
        <w:rPr>
          <w:rFonts w:ascii="Gill Sans MT" w:hAnsi="Gill Sans MT"/>
          <w:b/>
          <w:bCs/>
        </w:rPr>
        <w:t>Résultats niveau outcomes</w:t>
      </w:r>
      <w:r w:rsidRPr="00041CF1">
        <w:rPr>
          <w:rFonts w:ascii="Gill Sans MT" w:hAnsi="Gill Sans MT"/>
        </w:rPr>
        <w:t xml:space="preserve"> = effets obtenus durant la durée du projet. Rappel : C’est le niveau stratégique principal durant la gestion du projet. Les objectifs fixés au niveau outcomes ont-ils été </w:t>
      </w:r>
      <w:r w:rsidR="00DA23DC" w:rsidRPr="00041CF1">
        <w:rPr>
          <w:rFonts w:ascii="Gill Sans MT" w:hAnsi="Gill Sans MT"/>
        </w:rPr>
        <w:t>atteints ?</w:t>
      </w:r>
      <w:r w:rsidRPr="00041CF1">
        <w:rPr>
          <w:rFonts w:ascii="Gill Sans MT" w:hAnsi="Gill Sans MT"/>
        </w:rPr>
        <w:t xml:space="preserve"> Commenter les écarts éventuels par rapport à la </w:t>
      </w:r>
      <w:bookmarkStart w:id="1" w:name="_GoBack"/>
      <w:bookmarkEnd w:id="1"/>
      <w:r w:rsidRPr="00041CF1">
        <w:rPr>
          <w:rFonts w:ascii="Gill Sans MT" w:hAnsi="Gill Sans MT"/>
        </w:rPr>
        <w:t>planification initiale (plus ou moins de résultats attendus à ce niveau).</w:t>
      </w:r>
    </w:p>
    <w:p w14:paraId="5D18CD4E" w14:textId="77777777" w:rsidR="00041CF1" w:rsidRPr="00041CF1" w:rsidRDefault="00041CF1" w:rsidP="00041CF1">
      <w:pPr>
        <w:pStyle w:val="Paragraphedeliste"/>
        <w:rPr>
          <w:rFonts w:ascii="Gill Sans MT" w:hAnsi="Gill Sans MT"/>
        </w:rPr>
      </w:pPr>
    </w:p>
    <w:p w14:paraId="66AAF897" w14:textId="781A5330" w:rsidR="001C5E41" w:rsidRDefault="00591AB6" w:rsidP="00041CF1">
      <w:pPr>
        <w:pStyle w:val="Paragraphedeliste"/>
        <w:numPr>
          <w:ilvl w:val="1"/>
          <w:numId w:val="1"/>
        </w:numPr>
        <w:spacing w:after="0" w:line="240" w:lineRule="auto"/>
        <w:jc w:val="both"/>
        <w:rPr>
          <w:rFonts w:ascii="Gill Sans MT" w:hAnsi="Gill Sans MT"/>
        </w:rPr>
      </w:pPr>
      <w:r w:rsidRPr="00041CF1">
        <w:rPr>
          <w:rFonts w:ascii="Gill Sans MT" w:hAnsi="Gill Sans MT"/>
          <w:b/>
          <w:bCs/>
        </w:rPr>
        <w:t>Résultats niveau impact = effets à long terme</w:t>
      </w:r>
      <w:r w:rsidRPr="00041CF1">
        <w:rPr>
          <w:rFonts w:ascii="Gill Sans MT" w:hAnsi="Gill Sans MT"/>
        </w:rPr>
        <w:t>. Les effets directs du projet (outcomes) sont-ils susceptibles de participer à terme à l’amélioration des conditions de vie des bénéficiaires (santé, revenus, formation, conditions environnementales, etc…</w:t>
      </w:r>
      <w:r w:rsidR="00DA23DC" w:rsidRPr="00041CF1">
        <w:rPr>
          <w:rFonts w:ascii="Gill Sans MT" w:hAnsi="Gill Sans MT"/>
        </w:rPr>
        <w:t>) ?</w:t>
      </w:r>
      <w:r w:rsidRPr="00041CF1">
        <w:rPr>
          <w:rFonts w:ascii="Gill Sans MT" w:hAnsi="Gill Sans MT"/>
        </w:rPr>
        <w:t xml:space="preserve"> Quelles sont les améliorations générales déjà visibles ou </w:t>
      </w:r>
      <w:r w:rsidR="00DA23DC" w:rsidRPr="00041CF1">
        <w:rPr>
          <w:rFonts w:ascii="Gill Sans MT" w:hAnsi="Gill Sans MT"/>
        </w:rPr>
        <w:t>perceptibles ?</w:t>
      </w:r>
      <w:r w:rsidR="00C007E6" w:rsidRPr="00041CF1">
        <w:rPr>
          <w:rFonts w:ascii="Gill Sans MT" w:hAnsi="Gill Sans MT"/>
        </w:rPr>
        <w:t xml:space="preserve"> Quelle est la contribution du projet aux </w:t>
      </w:r>
      <w:r w:rsidR="007776B5" w:rsidRPr="00041CF1">
        <w:rPr>
          <w:rFonts w:ascii="Gill Sans MT" w:hAnsi="Gill Sans MT"/>
        </w:rPr>
        <w:t>Objectifs de Développement Durable (</w:t>
      </w:r>
      <w:r w:rsidR="00C007E6" w:rsidRPr="00041CF1">
        <w:rPr>
          <w:rFonts w:ascii="Gill Sans MT" w:hAnsi="Gill Sans MT"/>
        </w:rPr>
        <w:t>ODM</w:t>
      </w:r>
      <w:r w:rsidR="007776B5" w:rsidRPr="00041CF1">
        <w:rPr>
          <w:rFonts w:ascii="Gill Sans MT" w:hAnsi="Gill Sans MT"/>
        </w:rPr>
        <w:t>)</w:t>
      </w:r>
      <w:r w:rsidR="00C007E6" w:rsidRPr="00041CF1">
        <w:rPr>
          <w:rFonts w:ascii="Gill Sans MT" w:hAnsi="Gill Sans MT"/>
        </w:rPr>
        <w:t> ?</w:t>
      </w:r>
    </w:p>
    <w:p w14:paraId="24F64E60" w14:textId="7DE7ED91" w:rsidR="00041CF1" w:rsidRPr="00041CF1" w:rsidRDefault="00041CF1" w:rsidP="00041CF1">
      <w:pPr>
        <w:spacing w:after="0" w:line="240" w:lineRule="auto"/>
        <w:jc w:val="both"/>
        <w:rPr>
          <w:rFonts w:ascii="Gill Sans MT" w:hAnsi="Gill Sans MT"/>
        </w:rPr>
      </w:pPr>
    </w:p>
    <w:p w14:paraId="283ADD53" w14:textId="4591DAC5" w:rsidR="00591AB6" w:rsidRDefault="007776B5" w:rsidP="00041CF1">
      <w:pPr>
        <w:spacing w:after="0" w:line="240" w:lineRule="auto"/>
        <w:ind w:left="426"/>
        <w:jc w:val="both"/>
        <w:rPr>
          <w:rFonts w:ascii="Gill Sans MT" w:hAnsi="Gill Sans MT" w:cstheme="minorHAnsi"/>
        </w:rPr>
      </w:pPr>
      <w:r w:rsidRPr="0034215F">
        <w:rPr>
          <w:rFonts w:ascii="Gill Sans MT" w:hAnsi="Gill Sans MT" w:cstheme="minorHAnsi"/>
        </w:rPr>
        <w:t>Veillez à mentionner les résultats inattendus et ce qui n’a pu être fait.</w:t>
      </w:r>
    </w:p>
    <w:p w14:paraId="0782A497" w14:textId="77777777" w:rsidR="00041CF1" w:rsidRPr="00DA23DC" w:rsidRDefault="00041CF1" w:rsidP="00041CF1">
      <w:pPr>
        <w:spacing w:after="0" w:line="240" w:lineRule="auto"/>
        <w:ind w:left="426"/>
        <w:jc w:val="both"/>
        <w:rPr>
          <w:rFonts w:ascii="Gill Sans MT" w:hAnsi="Gill Sans MT" w:cstheme="minorHAnsi"/>
        </w:rPr>
      </w:pPr>
    </w:p>
    <w:p w14:paraId="3498651D" w14:textId="00A2F1F5" w:rsidR="00591AB6" w:rsidRPr="0034215F" w:rsidRDefault="002B3DF3" w:rsidP="00041CF1">
      <w:pPr>
        <w:pStyle w:val="Paragraphedeliste"/>
        <w:numPr>
          <w:ilvl w:val="0"/>
          <w:numId w:val="1"/>
        </w:numPr>
        <w:spacing w:after="0" w:line="240" w:lineRule="auto"/>
        <w:ind w:left="426"/>
        <w:jc w:val="both"/>
        <w:rPr>
          <w:rFonts w:ascii="Gill Sans MT" w:hAnsi="Gill Sans MT" w:cstheme="minorHAnsi"/>
          <w:b/>
          <w:bCs/>
        </w:rPr>
      </w:pPr>
      <w:r w:rsidRPr="0034215F">
        <w:rPr>
          <w:rFonts w:ascii="Gill Sans MT" w:hAnsi="Gill Sans MT" w:cstheme="minorHAnsi"/>
          <w:b/>
          <w:bCs/>
        </w:rPr>
        <w:t>Partenariat, acteurs et bénéficiaires.</w:t>
      </w:r>
    </w:p>
    <w:p w14:paraId="0628FC47" w14:textId="257481AD" w:rsidR="002B3DF3" w:rsidRPr="0034215F" w:rsidRDefault="002B3DF3" w:rsidP="00041CF1">
      <w:pPr>
        <w:spacing w:after="0" w:line="240" w:lineRule="auto"/>
        <w:ind w:left="426"/>
        <w:jc w:val="both"/>
        <w:rPr>
          <w:rFonts w:ascii="Gill Sans MT" w:hAnsi="Gill Sans MT"/>
        </w:rPr>
      </w:pPr>
      <w:r w:rsidRPr="0034215F">
        <w:rPr>
          <w:rFonts w:ascii="Gill Sans MT" w:hAnsi="Gill Sans MT"/>
        </w:rPr>
        <w:t xml:space="preserve"> Comment s</w:t>
      </w:r>
      <w:r w:rsidR="00F33A7E" w:rsidRPr="0034215F">
        <w:rPr>
          <w:rFonts w:ascii="Gill Sans MT" w:hAnsi="Gill Sans MT"/>
        </w:rPr>
        <w:t>’</w:t>
      </w:r>
      <w:r w:rsidRPr="0034215F">
        <w:rPr>
          <w:rFonts w:ascii="Gill Sans MT" w:hAnsi="Gill Sans MT"/>
        </w:rPr>
        <w:t>e</w:t>
      </w:r>
      <w:r w:rsidR="00F33A7E" w:rsidRPr="0034215F">
        <w:rPr>
          <w:rFonts w:ascii="Gill Sans MT" w:hAnsi="Gill Sans MT"/>
        </w:rPr>
        <w:t>st</w:t>
      </w:r>
      <w:r w:rsidRPr="0034215F">
        <w:rPr>
          <w:rFonts w:ascii="Gill Sans MT" w:hAnsi="Gill Sans MT"/>
        </w:rPr>
        <w:t xml:space="preserve"> déroul</w:t>
      </w:r>
      <w:r w:rsidR="00F33A7E" w:rsidRPr="0034215F">
        <w:rPr>
          <w:rFonts w:ascii="Gill Sans MT" w:hAnsi="Gill Sans MT"/>
        </w:rPr>
        <w:t>é</w:t>
      </w:r>
      <w:r w:rsidRPr="0034215F">
        <w:rPr>
          <w:rFonts w:ascii="Gill Sans MT" w:hAnsi="Gill Sans MT"/>
        </w:rPr>
        <w:t xml:space="preserve"> le dialogue avec l’AM ? Le partenaire a-t-il acquis plus de reconnaissance par rapport aux autres acteurs locaux (Etat, groupe de la société civile, autres organisations…). De quels autres soutiens dispose-t-il, en nature ou en espèce ? Comment sa relation avec les bénéficiaires et la population locale évolue-telle ? Les bénéficiaires sont-ils consultés ? Participent-ils d’une manière ou d’une autre à la vie du projet ?</w:t>
      </w:r>
    </w:p>
    <w:p w14:paraId="763A55AB" w14:textId="356B6D6C" w:rsidR="002B3DF3" w:rsidRPr="0034215F" w:rsidRDefault="002B3DF3" w:rsidP="00041CF1">
      <w:pPr>
        <w:spacing w:after="0" w:line="240" w:lineRule="auto"/>
        <w:ind w:left="426"/>
        <w:jc w:val="both"/>
        <w:rPr>
          <w:rFonts w:ascii="Gill Sans MT" w:hAnsi="Gill Sans MT"/>
        </w:rPr>
      </w:pPr>
      <w:r w:rsidRPr="0034215F">
        <w:rPr>
          <w:rFonts w:ascii="Gill Sans MT" w:hAnsi="Gill Sans MT"/>
        </w:rPr>
        <w:lastRenderedPageBreak/>
        <w:t xml:space="preserve">Comment d’autres acteurs locaux institutionnels ou de la société civile se situent-ils par rapport au projet ? Ont-ils été consultés ? Ont-ils participé au projet ? </w:t>
      </w:r>
    </w:p>
    <w:p w14:paraId="755187FF" w14:textId="39F0F359" w:rsidR="002B3DF3" w:rsidRDefault="002B3DF3" w:rsidP="00041CF1">
      <w:pPr>
        <w:spacing w:after="0" w:line="240" w:lineRule="auto"/>
        <w:ind w:left="426"/>
        <w:jc w:val="both"/>
        <w:rPr>
          <w:rFonts w:ascii="Gill Sans MT" w:hAnsi="Gill Sans MT"/>
        </w:rPr>
      </w:pPr>
      <w:r w:rsidRPr="0034215F">
        <w:rPr>
          <w:rFonts w:ascii="Gill Sans MT" w:hAnsi="Gill Sans MT"/>
        </w:rPr>
        <w:t>Combien de bénéficiaires directs ou indirects le projet a-t-il effectivement touchés ?</w:t>
      </w:r>
    </w:p>
    <w:p w14:paraId="6BB4638A" w14:textId="77777777" w:rsidR="00041CF1" w:rsidRPr="0034215F" w:rsidRDefault="00041CF1" w:rsidP="00041CF1">
      <w:pPr>
        <w:spacing w:after="0" w:line="240" w:lineRule="auto"/>
        <w:ind w:left="426"/>
        <w:jc w:val="both"/>
        <w:rPr>
          <w:rFonts w:ascii="Gill Sans MT" w:hAnsi="Gill Sans MT" w:cstheme="minorHAnsi"/>
          <w:b/>
          <w:bCs/>
        </w:rPr>
      </w:pPr>
    </w:p>
    <w:p w14:paraId="43BA32CE" w14:textId="31543B96" w:rsidR="001C5E41" w:rsidRPr="0034215F" w:rsidRDefault="002B3DF3" w:rsidP="00041CF1">
      <w:pPr>
        <w:pStyle w:val="Paragraphedeliste"/>
        <w:numPr>
          <w:ilvl w:val="0"/>
          <w:numId w:val="1"/>
        </w:numPr>
        <w:spacing w:after="0" w:line="240" w:lineRule="auto"/>
        <w:ind w:left="426"/>
        <w:jc w:val="both"/>
        <w:rPr>
          <w:rFonts w:ascii="Gill Sans MT" w:hAnsi="Gill Sans MT" w:cstheme="minorHAnsi"/>
          <w:b/>
          <w:bCs/>
        </w:rPr>
      </w:pPr>
      <w:r w:rsidRPr="0034215F">
        <w:rPr>
          <w:rFonts w:ascii="Gill Sans MT" w:hAnsi="Gill Sans MT" w:cstheme="minorHAnsi"/>
          <w:b/>
          <w:bCs/>
        </w:rPr>
        <w:t>Point de vue de l’AM sur les succès, les obstacles et les échecs.</w:t>
      </w:r>
      <w:r w:rsidR="00C007E6" w:rsidRPr="0034215F">
        <w:rPr>
          <w:rFonts w:ascii="Gill Sans MT" w:hAnsi="Gill Sans MT" w:cstheme="minorHAnsi"/>
          <w:b/>
          <w:bCs/>
        </w:rPr>
        <w:t xml:space="preserve"> Leçons apprises.</w:t>
      </w:r>
    </w:p>
    <w:p w14:paraId="5E104C91" w14:textId="44C28CF9" w:rsidR="002B3DF3" w:rsidRPr="0034215F" w:rsidRDefault="002B3DF3" w:rsidP="00041CF1">
      <w:pPr>
        <w:pStyle w:val="Paragraphedeliste"/>
        <w:spacing w:after="0" w:line="240" w:lineRule="auto"/>
        <w:ind w:left="426"/>
        <w:jc w:val="both"/>
        <w:rPr>
          <w:rFonts w:ascii="Gill Sans MT" w:hAnsi="Gill Sans MT" w:cstheme="minorHAnsi"/>
        </w:rPr>
      </w:pPr>
      <w:r w:rsidRPr="0034215F">
        <w:rPr>
          <w:rFonts w:ascii="Gill Sans MT" w:hAnsi="Gill Sans MT" w:cstheme="minorHAnsi"/>
        </w:rPr>
        <w:t xml:space="preserve">Comment les succès sont-ils communiqués, comment les obstacles sont-ils affrontés. </w:t>
      </w:r>
      <w:r w:rsidR="00C007E6" w:rsidRPr="0034215F">
        <w:rPr>
          <w:rFonts w:ascii="Gill Sans MT" w:hAnsi="Gill Sans MT"/>
        </w:rPr>
        <w:t xml:space="preserve"> Quelles sont les leçons apprises après 1, 2, 3 années de </w:t>
      </w:r>
      <w:r w:rsidR="0034215F" w:rsidRPr="0034215F">
        <w:rPr>
          <w:rFonts w:ascii="Gill Sans MT" w:hAnsi="Gill Sans MT"/>
        </w:rPr>
        <w:t>projet ?</w:t>
      </w:r>
      <w:r w:rsidR="00C007E6" w:rsidRPr="0034215F">
        <w:rPr>
          <w:rFonts w:ascii="Gill Sans MT" w:hAnsi="Gill Sans MT"/>
        </w:rPr>
        <w:t xml:space="preserve"> Y a-t-il eu des évaluations</w:t>
      </w:r>
      <w:r w:rsidR="00F33A7E" w:rsidRPr="0034215F">
        <w:rPr>
          <w:rFonts w:ascii="Gill Sans MT" w:hAnsi="Gill Sans MT"/>
        </w:rPr>
        <w:t>/appréciations/bilans</w:t>
      </w:r>
      <w:r w:rsidR="00C007E6" w:rsidRPr="0034215F">
        <w:rPr>
          <w:rFonts w:ascii="Gill Sans MT" w:hAnsi="Gill Sans MT"/>
        </w:rPr>
        <w:t xml:space="preserve"> (internes ou externes) et quelles ont été leurs principaux constats et conclusions ?</w:t>
      </w:r>
    </w:p>
    <w:p w14:paraId="6AFD17A1" w14:textId="77777777" w:rsidR="00C007E6" w:rsidRPr="0034215F" w:rsidRDefault="00C007E6" w:rsidP="00041CF1">
      <w:pPr>
        <w:pStyle w:val="Paragraphedeliste"/>
        <w:spacing w:after="0" w:line="240" w:lineRule="auto"/>
        <w:ind w:left="426"/>
        <w:jc w:val="both"/>
        <w:rPr>
          <w:rFonts w:ascii="Gill Sans MT" w:hAnsi="Gill Sans MT" w:cstheme="minorHAnsi"/>
          <w:b/>
          <w:bCs/>
        </w:rPr>
      </w:pPr>
    </w:p>
    <w:p w14:paraId="3F5527E8" w14:textId="6A77C0EE" w:rsidR="00C007E6" w:rsidRPr="0034215F" w:rsidRDefault="00C007E6" w:rsidP="00041CF1">
      <w:pPr>
        <w:pStyle w:val="Paragraphedeliste"/>
        <w:numPr>
          <w:ilvl w:val="0"/>
          <w:numId w:val="1"/>
        </w:numPr>
        <w:spacing w:after="0" w:line="240" w:lineRule="auto"/>
        <w:ind w:left="426"/>
        <w:jc w:val="both"/>
        <w:rPr>
          <w:rFonts w:ascii="Gill Sans MT" w:hAnsi="Gill Sans MT" w:cstheme="minorHAnsi"/>
          <w:b/>
          <w:bCs/>
        </w:rPr>
      </w:pPr>
      <w:r w:rsidRPr="0034215F">
        <w:rPr>
          <w:rFonts w:ascii="Gill Sans MT" w:hAnsi="Gill Sans MT"/>
          <w:b/>
          <w:bCs/>
        </w:rPr>
        <w:t>Durabilité et autonomie.</w:t>
      </w:r>
    </w:p>
    <w:p w14:paraId="0F315862" w14:textId="49BA7F8E" w:rsidR="00F33A7E" w:rsidRPr="0034215F" w:rsidRDefault="00F33A7E" w:rsidP="00041CF1">
      <w:pPr>
        <w:pStyle w:val="Paragraphedeliste"/>
        <w:spacing w:after="0" w:line="240" w:lineRule="auto"/>
        <w:ind w:left="426"/>
        <w:jc w:val="both"/>
        <w:rPr>
          <w:rFonts w:ascii="Gill Sans MT" w:hAnsi="Gill Sans MT" w:cstheme="minorHAnsi"/>
        </w:rPr>
      </w:pPr>
      <w:r w:rsidRPr="0034215F">
        <w:rPr>
          <w:rFonts w:ascii="Gill Sans MT" w:hAnsi="Gill Sans MT"/>
        </w:rPr>
        <w:t>Le projet présente-t-il des acquis et des effets durables ? Comment seront-ils maintenus ?</w:t>
      </w:r>
    </w:p>
    <w:p w14:paraId="45076654" w14:textId="1EEE7C8A" w:rsidR="002B3DF3" w:rsidRPr="0034215F" w:rsidRDefault="00F33A7E" w:rsidP="00041CF1">
      <w:pPr>
        <w:pStyle w:val="Paragraphedeliste"/>
        <w:spacing w:after="0" w:line="240" w:lineRule="auto"/>
        <w:ind w:left="426"/>
        <w:jc w:val="both"/>
        <w:rPr>
          <w:rFonts w:ascii="Gill Sans MT" w:hAnsi="Gill Sans MT"/>
        </w:rPr>
      </w:pPr>
      <w:r w:rsidRPr="0034215F">
        <w:rPr>
          <w:rFonts w:ascii="Gill Sans MT" w:hAnsi="Gill Sans MT"/>
        </w:rPr>
        <w:t xml:space="preserve">Si des appuis restent nécessaires, comment sont-ils envisagés au cas où l’AM met un terme à son soutien ou le diminue ? </w:t>
      </w:r>
      <w:r w:rsidR="00C007E6" w:rsidRPr="0034215F">
        <w:rPr>
          <w:rFonts w:ascii="Gill Sans MT" w:hAnsi="Gill Sans MT"/>
        </w:rPr>
        <w:t>Le</w:t>
      </w:r>
      <w:r w:rsidRPr="0034215F">
        <w:rPr>
          <w:rFonts w:ascii="Gill Sans MT" w:hAnsi="Gill Sans MT"/>
        </w:rPr>
        <w:t xml:space="preserve">s </w:t>
      </w:r>
      <w:r w:rsidR="0034215F" w:rsidRPr="0034215F">
        <w:rPr>
          <w:rFonts w:ascii="Gill Sans MT" w:hAnsi="Gill Sans MT"/>
        </w:rPr>
        <w:t>soutiens peuvent</w:t>
      </w:r>
      <w:r w:rsidRPr="0034215F">
        <w:rPr>
          <w:rFonts w:ascii="Gill Sans MT" w:hAnsi="Gill Sans MT"/>
        </w:rPr>
        <w:t>-</w:t>
      </w:r>
      <w:r w:rsidR="0034215F" w:rsidRPr="0034215F">
        <w:rPr>
          <w:rFonts w:ascii="Gill Sans MT" w:hAnsi="Gill Sans MT"/>
        </w:rPr>
        <w:t>ils être</w:t>
      </w:r>
      <w:r w:rsidR="00C007E6" w:rsidRPr="0034215F">
        <w:rPr>
          <w:rFonts w:ascii="Gill Sans MT" w:hAnsi="Gill Sans MT"/>
        </w:rPr>
        <w:t xml:space="preserve"> repris localement ou d’autres sources sont-elles envisageables ?</w:t>
      </w:r>
    </w:p>
    <w:p w14:paraId="62060651" w14:textId="1C2D49D7" w:rsidR="00C007E6" w:rsidRPr="0034215F" w:rsidRDefault="00C007E6" w:rsidP="00041CF1">
      <w:pPr>
        <w:pStyle w:val="Paragraphedeliste"/>
        <w:spacing w:after="0" w:line="240" w:lineRule="auto"/>
        <w:ind w:left="426"/>
        <w:jc w:val="both"/>
        <w:rPr>
          <w:rFonts w:ascii="Gill Sans MT" w:hAnsi="Gill Sans MT"/>
        </w:rPr>
      </w:pPr>
    </w:p>
    <w:p w14:paraId="10766C9D" w14:textId="4DE1394C" w:rsidR="00C007E6" w:rsidRPr="0034215F" w:rsidRDefault="00C007E6" w:rsidP="00041CF1">
      <w:pPr>
        <w:pStyle w:val="Paragraphedeliste"/>
        <w:numPr>
          <w:ilvl w:val="0"/>
          <w:numId w:val="1"/>
        </w:numPr>
        <w:spacing w:after="0" w:line="240" w:lineRule="auto"/>
        <w:ind w:left="426"/>
        <w:jc w:val="both"/>
        <w:rPr>
          <w:rFonts w:ascii="Gill Sans MT" w:hAnsi="Gill Sans MT" w:cstheme="minorHAnsi"/>
          <w:b/>
          <w:bCs/>
          <w:lang w:val="en-US"/>
        </w:rPr>
      </w:pPr>
      <w:proofErr w:type="spellStart"/>
      <w:r w:rsidRPr="0034215F">
        <w:rPr>
          <w:rFonts w:ascii="Gill Sans MT" w:hAnsi="Gill Sans MT"/>
          <w:b/>
          <w:bCs/>
          <w:lang w:val="en-US"/>
        </w:rPr>
        <w:t>Partage</w:t>
      </w:r>
      <w:proofErr w:type="spellEnd"/>
      <w:r w:rsidRPr="0034215F">
        <w:rPr>
          <w:rFonts w:ascii="Gill Sans MT" w:hAnsi="Gill Sans MT"/>
          <w:b/>
          <w:bCs/>
          <w:lang w:val="en-US"/>
        </w:rPr>
        <w:t xml:space="preserve"> </w:t>
      </w:r>
      <w:proofErr w:type="spellStart"/>
      <w:r w:rsidRPr="0034215F">
        <w:rPr>
          <w:rFonts w:ascii="Gill Sans MT" w:hAnsi="Gill Sans MT"/>
          <w:b/>
          <w:bCs/>
          <w:lang w:val="en-US"/>
        </w:rPr>
        <w:t>d’expérience</w:t>
      </w:r>
      <w:proofErr w:type="spellEnd"/>
      <w:r w:rsidRPr="0034215F">
        <w:rPr>
          <w:rFonts w:ascii="Gill Sans MT" w:hAnsi="Gill Sans MT"/>
          <w:b/>
          <w:bCs/>
          <w:lang w:val="en-US"/>
        </w:rPr>
        <w:t xml:space="preserve"> et </w:t>
      </w:r>
      <w:proofErr w:type="spellStart"/>
      <w:r w:rsidRPr="0034215F">
        <w:rPr>
          <w:rFonts w:ascii="Gill Sans MT" w:hAnsi="Gill Sans MT"/>
          <w:b/>
          <w:bCs/>
          <w:lang w:val="en-US"/>
        </w:rPr>
        <w:t>capitalisation</w:t>
      </w:r>
      <w:proofErr w:type="spellEnd"/>
    </w:p>
    <w:p w14:paraId="545FF55F" w14:textId="6EC2ECB7" w:rsidR="00C007E6" w:rsidRPr="0034215F" w:rsidRDefault="00C007E6" w:rsidP="00041CF1">
      <w:pPr>
        <w:pStyle w:val="Paragraphedeliste"/>
        <w:spacing w:after="0" w:line="240" w:lineRule="auto"/>
        <w:ind w:left="426"/>
        <w:jc w:val="both"/>
        <w:rPr>
          <w:rFonts w:ascii="Gill Sans MT" w:hAnsi="Gill Sans MT" w:cstheme="minorHAnsi"/>
          <w:b/>
          <w:bCs/>
        </w:rPr>
      </w:pPr>
      <w:r w:rsidRPr="0034215F">
        <w:rPr>
          <w:rFonts w:ascii="Gill Sans MT" w:hAnsi="Gill Sans MT"/>
        </w:rPr>
        <w:t>Quels aspects mettre en évidence et partager avec d’autres AM dans le but d’un renforcement mutuel ? Quels aspects plus particuliers partager avec Latitude 21 pour alimenter son plaidoyer et sa communication vers le public ?</w:t>
      </w:r>
    </w:p>
    <w:p w14:paraId="6B8A28D0" w14:textId="77777777" w:rsidR="00C007E6" w:rsidRPr="0034215F" w:rsidRDefault="00C007E6" w:rsidP="00041CF1">
      <w:pPr>
        <w:pStyle w:val="Paragraphedeliste"/>
        <w:spacing w:after="0" w:line="240" w:lineRule="auto"/>
        <w:ind w:left="426"/>
        <w:jc w:val="both"/>
        <w:rPr>
          <w:rFonts w:ascii="Gill Sans MT" w:hAnsi="Gill Sans MT" w:cstheme="minorHAnsi"/>
          <w:b/>
          <w:bCs/>
        </w:rPr>
      </w:pPr>
    </w:p>
    <w:p w14:paraId="105B1AB3" w14:textId="77777777" w:rsidR="00162E66" w:rsidRPr="00162E66" w:rsidRDefault="00C007E6" w:rsidP="00041CF1">
      <w:pPr>
        <w:pStyle w:val="Paragraphedeliste"/>
        <w:numPr>
          <w:ilvl w:val="0"/>
          <w:numId w:val="1"/>
        </w:numPr>
        <w:spacing w:after="0" w:line="240" w:lineRule="auto"/>
        <w:ind w:left="426"/>
        <w:jc w:val="both"/>
        <w:rPr>
          <w:rFonts w:ascii="Gill Sans MT" w:hAnsi="Gill Sans MT" w:cstheme="minorHAnsi"/>
          <w:b/>
          <w:bCs/>
          <w:lang w:val="en-US"/>
        </w:rPr>
      </w:pPr>
      <w:proofErr w:type="spellStart"/>
      <w:r w:rsidRPr="0034215F">
        <w:rPr>
          <w:rFonts w:ascii="Gill Sans MT" w:hAnsi="Gill Sans MT"/>
          <w:b/>
          <w:bCs/>
          <w:lang w:val="en-US"/>
        </w:rPr>
        <w:t>Décompte</w:t>
      </w:r>
      <w:proofErr w:type="spellEnd"/>
      <w:r w:rsidRPr="0034215F">
        <w:rPr>
          <w:rFonts w:ascii="Gill Sans MT" w:hAnsi="Gill Sans MT"/>
          <w:b/>
          <w:bCs/>
          <w:lang w:val="en-US"/>
        </w:rPr>
        <w:t xml:space="preserve"> financier</w:t>
      </w:r>
      <w:r w:rsidR="00162E66">
        <w:rPr>
          <w:rFonts w:ascii="Gill Sans MT" w:hAnsi="Gill Sans MT"/>
          <w:b/>
          <w:bCs/>
          <w:lang w:val="en-US"/>
        </w:rPr>
        <w:t xml:space="preserve"> </w:t>
      </w:r>
      <w:proofErr w:type="spellStart"/>
      <w:r w:rsidR="00162E66">
        <w:rPr>
          <w:rFonts w:ascii="Gill Sans MT" w:hAnsi="Gill Sans MT"/>
          <w:b/>
          <w:bCs/>
          <w:lang w:val="en-US"/>
        </w:rPr>
        <w:t>annuel</w:t>
      </w:r>
      <w:proofErr w:type="spellEnd"/>
    </w:p>
    <w:p w14:paraId="17F130BB" w14:textId="77777777" w:rsidR="00987D5E" w:rsidRDefault="00885548" w:rsidP="00885548">
      <w:pPr>
        <w:pStyle w:val="Paragraphedeliste"/>
        <w:spacing w:after="0" w:line="240" w:lineRule="auto"/>
        <w:ind w:left="426"/>
        <w:jc w:val="both"/>
        <w:rPr>
          <w:rFonts w:ascii="Gill Sans MT" w:hAnsi="Gill Sans MT"/>
        </w:rPr>
      </w:pPr>
      <w:r w:rsidRPr="00885548">
        <w:rPr>
          <w:rFonts w:ascii="Gill Sans MT" w:hAnsi="Gill Sans MT"/>
        </w:rPr>
        <w:t xml:space="preserve">Se référer aux formats, canevas et directives édités par Latitude 21 en concertation avec de la Commission financière. Le décompte financier doit être analysé et étayé par des commentaires en annexe. </w:t>
      </w:r>
    </w:p>
    <w:p w14:paraId="77894BAE" w14:textId="77777777" w:rsidR="00581588" w:rsidRDefault="00581588" w:rsidP="00581588">
      <w:pPr>
        <w:spacing w:after="0" w:line="240" w:lineRule="auto"/>
        <w:jc w:val="both"/>
        <w:rPr>
          <w:rFonts w:ascii="Gill Sans MT" w:hAnsi="Gill Sans MT"/>
          <w:b/>
          <w:i/>
        </w:rPr>
      </w:pPr>
    </w:p>
    <w:p w14:paraId="40998185" w14:textId="37F2C556" w:rsidR="00C007E6" w:rsidRPr="00581588" w:rsidRDefault="00581588" w:rsidP="00581588">
      <w:pPr>
        <w:spacing w:after="0" w:line="240" w:lineRule="auto"/>
        <w:ind w:left="426"/>
        <w:jc w:val="both"/>
        <w:rPr>
          <w:rFonts w:ascii="Gill Sans MT" w:hAnsi="Gill Sans MT"/>
          <w:b/>
          <w:i/>
        </w:rPr>
      </w:pPr>
      <w:r w:rsidRPr="00581588">
        <w:rPr>
          <w:rFonts w:ascii="Gill Sans MT" w:hAnsi="Gill Sans MT"/>
          <w:b/>
          <w:i/>
        </w:rPr>
        <w:t>Attention ! Il s’agit de bien mettre en évidence le décompte de charge en lien avec le budget annuel et inclure le décompte de financement effectif en lien avec le plan de financement initial du projet.</w:t>
      </w:r>
    </w:p>
    <w:p w14:paraId="3D36EA70" w14:textId="77777777" w:rsidR="00581588" w:rsidRPr="0034215F" w:rsidRDefault="00581588" w:rsidP="00041CF1">
      <w:pPr>
        <w:pStyle w:val="Paragraphedeliste"/>
        <w:spacing w:after="0" w:line="240" w:lineRule="auto"/>
        <w:jc w:val="both"/>
        <w:rPr>
          <w:rFonts w:ascii="Gill Sans MT" w:hAnsi="Gill Sans MT"/>
        </w:rPr>
      </w:pPr>
    </w:p>
    <w:p w14:paraId="2CC49EBE" w14:textId="2F234B60" w:rsidR="00DA23DC" w:rsidRPr="00162E66" w:rsidRDefault="001F01FD" w:rsidP="00041CF1">
      <w:pPr>
        <w:spacing w:after="0" w:line="240" w:lineRule="auto"/>
        <w:jc w:val="both"/>
        <w:rPr>
          <w:rFonts w:ascii="Gill Sans MT" w:hAnsi="Gill Sans MT" w:cstheme="minorHAnsi"/>
          <w:b/>
          <w:i/>
        </w:rPr>
      </w:pPr>
      <w:r w:rsidRPr="00162E66">
        <w:rPr>
          <w:rFonts w:ascii="Gill Sans MT" w:hAnsi="Gill Sans MT" w:cstheme="minorHAnsi"/>
          <w:b/>
          <w:i/>
        </w:rPr>
        <w:t xml:space="preserve">Afin que Latitude 21 puisse valoriser le projet sur les réseaux sociaux et auprès de ses différents partenaires, veuillez joindre entre 3 et 5 photographies dynamiques et représentatives du </w:t>
      </w:r>
      <w:r w:rsidR="00D6568A" w:rsidRPr="00162E66">
        <w:rPr>
          <w:rFonts w:ascii="Gill Sans MT" w:hAnsi="Gill Sans MT" w:cstheme="minorHAnsi"/>
          <w:b/>
          <w:i/>
        </w:rPr>
        <w:t xml:space="preserve">projet </w:t>
      </w:r>
      <w:r w:rsidRPr="00162E66">
        <w:rPr>
          <w:rFonts w:ascii="Gill Sans MT" w:hAnsi="Gill Sans MT" w:cstheme="minorHAnsi"/>
          <w:b/>
          <w:i/>
        </w:rPr>
        <w:t>de la meilleure qualité possible (avec les informations suivantes : nom du photographe et lieu de la prise de vue).</w:t>
      </w:r>
      <w:bookmarkEnd w:id="0"/>
    </w:p>
    <w:p w14:paraId="780F6887" w14:textId="15D47C6D" w:rsidR="00DA23DC" w:rsidRDefault="00DA23DC" w:rsidP="00041CF1">
      <w:pPr>
        <w:spacing w:after="0" w:line="240" w:lineRule="auto"/>
        <w:rPr>
          <w:rFonts w:ascii="Gill Sans MT" w:hAnsi="Gill Sans MT" w:cstheme="minorHAnsi"/>
        </w:rPr>
      </w:pPr>
    </w:p>
    <w:p w14:paraId="1ABBA953" w14:textId="77777777" w:rsidR="00162E66" w:rsidRPr="00D144AB" w:rsidRDefault="00162E66" w:rsidP="00041CF1">
      <w:pPr>
        <w:spacing w:after="0" w:line="240" w:lineRule="auto"/>
        <w:jc w:val="both"/>
        <w:rPr>
          <w:rFonts w:ascii="Gill Sans MT" w:hAnsi="Gill Sans MT"/>
          <w:b/>
          <w:bCs/>
        </w:rPr>
      </w:pPr>
      <w:r w:rsidRPr="00D144AB">
        <w:rPr>
          <w:rFonts w:ascii="Gill Sans MT" w:hAnsi="Gill Sans MT"/>
          <w:b/>
          <w:bCs/>
        </w:rPr>
        <w:t>Annexes :</w:t>
      </w:r>
    </w:p>
    <w:p w14:paraId="2C5B9212" w14:textId="77777777" w:rsidR="00162E66" w:rsidRPr="00D144AB" w:rsidRDefault="00162E66" w:rsidP="00041CF1">
      <w:pPr>
        <w:pStyle w:val="Paragraphedeliste"/>
        <w:numPr>
          <w:ilvl w:val="0"/>
          <w:numId w:val="3"/>
        </w:numPr>
        <w:spacing w:after="0" w:line="240" w:lineRule="auto"/>
        <w:jc w:val="both"/>
        <w:rPr>
          <w:rFonts w:ascii="Gill Sans MT" w:hAnsi="Gill Sans MT"/>
          <w:bCs/>
        </w:rPr>
      </w:pPr>
      <w:r w:rsidRPr="00D144AB">
        <w:rPr>
          <w:rFonts w:ascii="Gill Sans MT" w:hAnsi="Gill Sans MT"/>
          <w:bCs/>
        </w:rPr>
        <w:t>Décompte financier annuel</w:t>
      </w:r>
    </w:p>
    <w:p w14:paraId="4FFF89DD" w14:textId="77777777" w:rsidR="00162E66" w:rsidRPr="00D144AB" w:rsidRDefault="00162E66" w:rsidP="00041CF1">
      <w:pPr>
        <w:pStyle w:val="Paragraphedeliste"/>
        <w:numPr>
          <w:ilvl w:val="0"/>
          <w:numId w:val="3"/>
        </w:numPr>
        <w:spacing w:after="0" w:line="240" w:lineRule="auto"/>
        <w:jc w:val="both"/>
        <w:rPr>
          <w:rFonts w:ascii="Gill Sans MT" w:hAnsi="Gill Sans MT"/>
          <w:bCs/>
        </w:rPr>
      </w:pPr>
      <w:r w:rsidRPr="00D144AB">
        <w:rPr>
          <w:rFonts w:ascii="Gill Sans MT" w:hAnsi="Gill Sans MT"/>
          <w:bCs/>
        </w:rPr>
        <w:t>Matrice de suivi des résultats</w:t>
      </w:r>
    </w:p>
    <w:p w14:paraId="1958CE83" w14:textId="77777777" w:rsidR="00162E66" w:rsidRPr="00D144AB" w:rsidRDefault="00162E66" w:rsidP="00041CF1">
      <w:pPr>
        <w:pStyle w:val="Paragraphedeliste"/>
        <w:numPr>
          <w:ilvl w:val="0"/>
          <w:numId w:val="3"/>
        </w:numPr>
        <w:spacing w:after="0" w:line="240" w:lineRule="auto"/>
        <w:jc w:val="both"/>
        <w:rPr>
          <w:rFonts w:ascii="Gill Sans MT" w:hAnsi="Gill Sans MT"/>
          <w:bCs/>
        </w:rPr>
      </w:pPr>
      <w:r w:rsidRPr="00D144AB">
        <w:rPr>
          <w:rFonts w:ascii="Gill Sans MT" w:hAnsi="Gill Sans MT"/>
          <w:bCs/>
        </w:rPr>
        <w:t>Images du projet</w:t>
      </w:r>
    </w:p>
    <w:p w14:paraId="3514DBB4" w14:textId="77777777" w:rsidR="00DA23DC" w:rsidRPr="00DA23DC" w:rsidRDefault="00DA23DC" w:rsidP="00DA23DC">
      <w:pPr>
        <w:rPr>
          <w:rFonts w:ascii="Gill Sans MT" w:hAnsi="Gill Sans MT" w:cstheme="minorHAnsi"/>
        </w:rPr>
      </w:pPr>
    </w:p>
    <w:sectPr w:rsidR="00DA23DC" w:rsidRPr="00DA23D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BB233" w14:textId="77777777" w:rsidR="008F77F8" w:rsidRDefault="008F77F8" w:rsidP="00902AD6">
      <w:pPr>
        <w:spacing w:after="0" w:line="240" w:lineRule="auto"/>
      </w:pPr>
      <w:r>
        <w:separator/>
      </w:r>
    </w:p>
  </w:endnote>
  <w:endnote w:type="continuationSeparator" w:id="0">
    <w:p w14:paraId="268C093A" w14:textId="77777777" w:rsidR="008F77F8" w:rsidRDefault="008F77F8" w:rsidP="00902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068979"/>
      <w:docPartObj>
        <w:docPartGallery w:val="Page Numbers (Bottom of Page)"/>
        <w:docPartUnique/>
      </w:docPartObj>
    </w:sdtPr>
    <w:sdtContent>
      <w:p w14:paraId="71DB42E7" w14:textId="33372F49" w:rsidR="00265BB1" w:rsidRDefault="00265BB1">
        <w:pPr>
          <w:pStyle w:val="Pieddepage"/>
          <w:jc w:val="center"/>
        </w:pPr>
        <w:r>
          <w:fldChar w:fldCharType="begin"/>
        </w:r>
        <w:r>
          <w:instrText>PAGE   \* MERGEFORMAT</w:instrText>
        </w:r>
        <w:r>
          <w:fldChar w:fldCharType="separate"/>
        </w:r>
        <w:r w:rsidRPr="00265BB1">
          <w:rPr>
            <w:noProof/>
            <w:lang w:val="fr-FR"/>
          </w:rPr>
          <w:t>2</w:t>
        </w:r>
        <w:r>
          <w:fldChar w:fldCharType="end"/>
        </w:r>
      </w:p>
    </w:sdtContent>
  </w:sdt>
  <w:p w14:paraId="1972C921" w14:textId="0C173865" w:rsidR="008047D9" w:rsidRPr="008047D9" w:rsidRDefault="008047D9" w:rsidP="008047D9">
    <w:pPr>
      <w:pStyle w:val="Pieddepage"/>
      <w:jc w:val="right"/>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EF20A" w14:textId="77777777" w:rsidR="008F77F8" w:rsidRDefault="008F77F8" w:rsidP="00902AD6">
      <w:pPr>
        <w:spacing w:after="0" w:line="240" w:lineRule="auto"/>
      </w:pPr>
      <w:r>
        <w:separator/>
      </w:r>
    </w:p>
  </w:footnote>
  <w:footnote w:type="continuationSeparator" w:id="0">
    <w:p w14:paraId="6CF90C70" w14:textId="77777777" w:rsidR="008F77F8" w:rsidRDefault="008F77F8" w:rsidP="00902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E5E30" w14:textId="507843AF" w:rsidR="00902AD6" w:rsidRDefault="00902AD6">
    <w:pPr>
      <w:pStyle w:val="En-tte"/>
    </w:pPr>
    <w:r>
      <w:rPr>
        <w:noProof/>
        <w:lang w:eastAsia="fr-CH"/>
      </w:rPr>
      <w:drawing>
        <wp:anchor distT="0" distB="0" distL="114300" distR="114300" simplePos="0" relativeHeight="251659264" behindDoc="0" locked="0" layoutInCell="1" allowOverlap="1" wp14:anchorId="30C97E6C" wp14:editId="3D03B3A6">
          <wp:simplePos x="0" y="0"/>
          <wp:positionH relativeFrom="column">
            <wp:posOffset>0</wp:posOffset>
          </wp:positionH>
          <wp:positionV relativeFrom="paragraph">
            <wp:posOffset>-635</wp:posOffset>
          </wp:positionV>
          <wp:extent cx="1883850" cy="457147"/>
          <wp:effectExtent l="0" t="0" r="2540" b="635"/>
          <wp:wrapNone/>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21 - ST.png"/>
                  <pic:cNvPicPr/>
                </pic:nvPicPr>
                <pic:blipFill>
                  <a:blip r:embed="rId1">
                    <a:extLst>
                      <a:ext uri="{28A0092B-C50C-407E-A947-70E740481C1C}">
                        <a14:useLocalDpi xmlns:a14="http://schemas.microsoft.com/office/drawing/2010/main" val="0"/>
                      </a:ext>
                    </a:extLst>
                  </a:blip>
                  <a:stretch>
                    <a:fillRect/>
                  </a:stretch>
                </pic:blipFill>
                <pic:spPr>
                  <a:xfrm>
                    <a:off x="0" y="0"/>
                    <a:ext cx="1883850" cy="4571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2AF"/>
    <w:multiLevelType w:val="hybridMultilevel"/>
    <w:tmpl w:val="242624F6"/>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7108D5"/>
    <w:multiLevelType w:val="hybridMultilevel"/>
    <w:tmpl w:val="1BC47F76"/>
    <w:lvl w:ilvl="0" w:tplc="0A98B466">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4AD0B50"/>
    <w:multiLevelType w:val="multilevel"/>
    <w:tmpl w:val="05D88FEC"/>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64E"/>
    <w:rsid w:val="00041CF1"/>
    <w:rsid w:val="000B2601"/>
    <w:rsid w:val="00162E66"/>
    <w:rsid w:val="001C5E41"/>
    <w:rsid w:val="001E2728"/>
    <w:rsid w:val="001F01FD"/>
    <w:rsid w:val="002200AA"/>
    <w:rsid w:val="00265BB1"/>
    <w:rsid w:val="002767AE"/>
    <w:rsid w:val="002B3DF3"/>
    <w:rsid w:val="002E5F03"/>
    <w:rsid w:val="0034215F"/>
    <w:rsid w:val="00345C70"/>
    <w:rsid w:val="004B63A7"/>
    <w:rsid w:val="00500788"/>
    <w:rsid w:val="00581588"/>
    <w:rsid w:val="005907E1"/>
    <w:rsid w:val="00591AB6"/>
    <w:rsid w:val="005B664E"/>
    <w:rsid w:val="00626F06"/>
    <w:rsid w:val="007776B5"/>
    <w:rsid w:val="008047D9"/>
    <w:rsid w:val="00885548"/>
    <w:rsid w:val="008F77F8"/>
    <w:rsid w:val="00902AD6"/>
    <w:rsid w:val="00933732"/>
    <w:rsid w:val="009472CE"/>
    <w:rsid w:val="00987D5E"/>
    <w:rsid w:val="009A56E7"/>
    <w:rsid w:val="00A17A3D"/>
    <w:rsid w:val="00A3048C"/>
    <w:rsid w:val="00B32D51"/>
    <w:rsid w:val="00BF4A7A"/>
    <w:rsid w:val="00C007E6"/>
    <w:rsid w:val="00D6568A"/>
    <w:rsid w:val="00DA23DC"/>
    <w:rsid w:val="00DB06FB"/>
    <w:rsid w:val="00E0508A"/>
    <w:rsid w:val="00E63917"/>
    <w:rsid w:val="00EC3BCB"/>
    <w:rsid w:val="00F33A7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19A08"/>
  <w15:chartTrackingRefBased/>
  <w15:docId w15:val="{C1F02E10-B562-4A22-AAF3-60DEBD68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06FB"/>
    <w:pPr>
      <w:ind w:left="720"/>
      <w:contextualSpacing/>
    </w:pPr>
  </w:style>
  <w:style w:type="paragraph" w:styleId="En-tte">
    <w:name w:val="header"/>
    <w:basedOn w:val="Normal"/>
    <w:link w:val="En-tteCar"/>
    <w:uiPriority w:val="99"/>
    <w:unhideWhenUsed/>
    <w:rsid w:val="00902AD6"/>
    <w:pPr>
      <w:tabs>
        <w:tab w:val="center" w:pos="4536"/>
        <w:tab w:val="right" w:pos="9072"/>
      </w:tabs>
      <w:spacing w:after="0" w:line="240" w:lineRule="auto"/>
    </w:pPr>
  </w:style>
  <w:style w:type="character" w:customStyle="1" w:styleId="En-tteCar">
    <w:name w:val="En-tête Car"/>
    <w:basedOn w:val="Policepardfaut"/>
    <w:link w:val="En-tte"/>
    <w:uiPriority w:val="99"/>
    <w:rsid w:val="00902AD6"/>
  </w:style>
  <w:style w:type="paragraph" w:styleId="Pieddepage">
    <w:name w:val="footer"/>
    <w:basedOn w:val="Normal"/>
    <w:link w:val="PieddepageCar"/>
    <w:uiPriority w:val="99"/>
    <w:unhideWhenUsed/>
    <w:rsid w:val="00902A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2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915929">
      <w:bodyDiv w:val="1"/>
      <w:marLeft w:val="0"/>
      <w:marRight w:val="0"/>
      <w:marTop w:val="0"/>
      <w:marBottom w:val="0"/>
      <w:divBdr>
        <w:top w:val="none" w:sz="0" w:space="0" w:color="auto"/>
        <w:left w:val="none" w:sz="0" w:space="0" w:color="auto"/>
        <w:bottom w:val="none" w:sz="0" w:space="0" w:color="auto"/>
        <w:right w:val="none" w:sz="0" w:space="0" w:color="auto"/>
      </w:divBdr>
    </w:div>
    <w:div w:id="1095398560">
      <w:bodyDiv w:val="1"/>
      <w:marLeft w:val="0"/>
      <w:marRight w:val="0"/>
      <w:marTop w:val="0"/>
      <w:marBottom w:val="0"/>
      <w:divBdr>
        <w:top w:val="none" w:sz="0" w:space="0" w:color="auto"/>
        <w:left w:val="none" w:sz="0" w:space="0" w:color="auto"/>
        <w:bottom w:val="none" w:sz="0" w:space="0" w:color="auto"/>
        <w:right w:val="none" w:sz="0" w:space="0" w:color="auto"/>
      </w:divBdr>
    </w:div>
    <w:div w:id="1122117244">
      <w:bodyDiv w:val="1"/>
      <w:marLeft w:val="0"/>
      <w:marRight w:val="0"/>
      <w:marTop w:val="0"/>
      <w:marBottom w:val="0"/>
      <w:divBdr>
        <w:top w:val="none" w:sz="0" w:space="0" w:color="auto"/>
        <w:left w:val="none" w:sz="0" w:space="0" w:color="auto"/>
        <w:bottom w:val="none" w:sz="0" w:space="0" w:color="auto"/>
        <w:right w:val="none" w:sz="0" w:space="0" w:color="auto"/>
      </w:divBdr>
    </w:div>
    <w:div w:id="135523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810</Words>
  <Characters>4458</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Zwahlen</dc:creator>
  <cp:keywords/>
  <dc:description/>
  <cp:lastModifiedBy>Morgan Léchot</cp:lastModifiedBy>
  <cp:revision>17</cp:revision>
  <dcterms:created xsi:type="dcterms:W3CDTF">2021-03-31T19:37:00Z</dcterms:created>
  <dcterms:modified xsi:type="dcterms:W3CDTF">2022-04-28T11:56:00Z</dcterms:modified>
</cp:coreProperties>
</file>